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5184" w14:textId="3BDA7E00" w:rsidR="005D62E9" w:rsidRPr="003D73F8" w:rsidRDefault="008806C6" w:rsidP="003D73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D73F8">
        <w:rPr>
          <w:rFonts w:ascii="Times New Roman" w:hAnsi="Times New Roman" w:cs="Times New Roman"/>
          <w:b/>
          <w:bCs/>
          <w:sz w:val="24"/>
          <w:szCs w:val="24"/>
          <w:lang w:val="es-MX"/>
        </w:rPr>
        <w:t>YA INCIAMOS LA FORMACION A DELEGADOS Y DELEGADAS USO</w:t>
      </w:r>
    </w:p>
    <w:p w14:paraId="482099D8" w14:textId="25BAD720" w:rsidR="008806C6" w:rsidRPr="00693642" w:rsidRDefault="008806C6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DBB06F" w14:textId="0B2833E7" w:rsidR="008806C6" w:rsidRDefault="008806C6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Durante los días 15 y 16 de abril, en la ciudad de Acacias-Meta-, se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desarrolló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 la capacitación especial para la plantilla de delegados y delegadas nacionales de la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Unión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 Sindical Obrera de la Industria del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Petróleo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-USO-, que representan a trabajadores-as de las Subdirectivas del Meta y Puerto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Gaitán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05BD626" w14:textId="77777777" w:rsidR="00693642" w:rsidRPr="00693642" w:rsidRDefault="00693642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84B63DA" w14:textId="72E03C57" w:rsidR="008806C6" w:rsidRPr="00693642" w:rsidRDefault="008806C6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93642">
        <w:rPr>
          <w:rFonts w:ascii="Times New Roman" w:hAnsi="Times New Roman" w:cs="Times New Roman"/>
          <w:sz w:val="24"/>
          <w:szCs w:val="24"/>
          <w:lang w:val="es-MX"/>
        </w:rPr>
        <w:t>Con la presencia de 1</w:t>
      </w:r>
      <w:r w:rsidR="003D73F8"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 de los 19 delegados-as convocados</w:t>
      </w:r>
      <w:r w:rsidR="003D73F8">
        <w:rPr>
          <w:rFonts w:ascii="Times New Roman" w:hAnsi="Times New Roman" w:cs="Times New Roman"/>
          <w:sz w:val="24"/>
          <w:szCs w:val="24"/>
          <w:lang w:val="es-MX"/>
        </w:rPr>
        <w:t xml:space="preserve"> y 2 activistas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, se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abordó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 la temática prevista encaminada en nivelar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los conocimientos</w:t>
      </w:r>
      <w:r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 de quienes llegaban por primera ves a nuestros cursos 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>y los que ya han iniciado el proceso de formación sindical y política por ser dirigentes de las subdirectivas. Por eso, los temas como la Historia de la USO, su Plataforma de lucha, la Estructura del sindicato y sus Estatutos tuvieron una amplia discusión referente a la problemática que afronta el sindicato y que tiene diferentes visiones; como también se</w:t>
      </w:r>
      <w:r w:rsidR="00F97D6F">
        <w:rPr>
          <w:rFonts w:ascii="Times New Roman" w:hAnsi="Times New Roman" w:cs="Times New Roman"/>
          <w:sz w:val="24"/>
          <w:szCs w:val="24"/>
          <w:lang w:val="es-MX"/>
        </w:rPr>
        <w:t xml:space="preserve"> abordó la Geopolítica energética, la política petrolera y</w:t>
      </w:r>
      <w:r w:rsidR="0016535C" w:rsidRPr="00693642">
        <w:rPr>
          <w:rFonts w:ascii="Times New Roman" w:hAnsi="Times New Roman" w:cs="Times New Roman"/>
          <w:sz w:val="24"/>
          <w:szCs w:val="24"/>
          <w:lang w:val="es-MX"/>
        </w:rPr>
        <w:t xml:space="preserve"> la Transición Energética Justa, tema de discusión social y política hoy en el país</w:t>
      </w:r>
      <w:r w:rsidR="003D73F8">
        <w:rPr>
          <w:rFonts w:ascii="Times New Roman" w:hAnsi="Times New Roman" w:cs="Times New Roman"/>
          <w:sz w:val="24"/>
          <w:szCs w:val="24"/>
          <w:lang w:val="es-MX"/>
        </w:rPr>
        <w:t xml:space="preserve">, y </w:t>
      </w:r>
      <w:r w:rsidR="00F97D6F">
        <w:rPr>
          <w:rFonts w:ascii="Times New Roman" w:hAnsi="Times New Roman" w:cs="Times New Roman"/>
          <w:sz w:val="24"/>
          <w:szCs w:val="24"/>
          <w:lang w:val="es-MX"/>
        </w:rPr>
        <w:t xml:space="preserve">aquí </w:t>
      </w:r>
      <w:r w:rsidR="003D73F8">
        <w:rPr>
          <w:rFonts w:ascii="Times New Roman" w:hAnsi="Times New Roman" w:cs="Times New Roman"/>
          <w:sz w:val="24"/>
          <w:szCs w:val="24"/>
          <w:lang w:val="es-MX"/>
        </w:rPr>
        <w:t>la USO tiene grandes retos por afrontar.</w:t>
      </w:r>
    </w:p>
    <w:p w14:paraId="6FD3533E" w14:textId="7E33303D" w:rsidR="0016535C" w:rsidRDefault="0016535C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CCE9C75" w14:textId="65F31639" w:rsidR="00693642" w:rsidRDefault="003D73F8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Contamos con la presencia y participación del </w:t>
      </w:r>
      <w:r w:rsidR="00851218">
        <w:rPr>
          <w:rFonts w:ascii="Times New Roman" w:hAnsi="Times New Roman" w:cs="Times New Roman"/>
          <w:sz w:val="24"/>
          <w:szCs w:val="24"/>
          <w:lang w:val="es-MX"/>
        </w:rPr>
        <w:t xml:space="preserve">compañero Libardo Hernández,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secretario de Educación e Investigación de la Junta Nacional y presidente de la Corporación Aury Sara Marrugo, cono quien se compartió el tema de la Libertad Sindical, la negociación colectiva y las inquietudes de los asistentes sobre el papel de sus delegaturas y de la Asamblea Nacional de delegados-as.  </w:t>
      </w:r>
    </w:p>
    <w:p w14:paraId="74519FCA" w14:textId="7A6BF7CC" w:rsidR="003D73F8" w:rsidRDefault="003D73F8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0E5136" w14:textId="1652BA78" w:rsidR="003D73F8" w:rsidRDefault="003D73F8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Debemos decir, con toda claridad, que esta convocatoria fue bien recibida por quienes asistieron, sugiriendo la realización de mas actividades educativas para ellos y las bases, de dedicar mas tiempo a las capacitaciones y poder profundizar en temas de trascendental importancia para el sindicato y sus bases de afiliados-as. </w:t>
      </w:r>
    </w:p>
    <w:p w14:paraId="570E6EEB" w14:textId="40CE9B04" w:rsidR="002168E8" w:rsidRDefault="002168E8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BA56BEB" w14:textId="77777777" w:rsidR="00E67820" w:rsidRDefault="005F4FDB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Destacamos, igualmente, el ambiente de respeto dado en los debates, la disponibilidad de asistir los días de descanso en un fin de semana, la organización y preparación logística del evento por parte del Subdirectiva Meta, de la cual contamos con la presencia y apoyo de su presidente y el secretario de educación, quien se hecho al hombro esta tarea; por lo cual, la planta de profesores del Aury que asistimos agradecemos enormemente y nos sentimos a satisfacción, motivándonos a la realización de las demás capacitaciones que tenemos por realizar en las otras subdirectivas en próximos días. </w:t>
      </w:r>
    </w:p>
    <w:p w14:paraId="686CB3BA" w14:textId="77777777" w:rsidR="00E67820" w:rsidRDefault="00E67820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1DBE05" w14:textId="4EA8799C" w:rsidR="002168E8" w:rsidRDefault="00E67820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Esta es una actividad que enmarca el inicio de nuestros trabajos, en la celebración de los 20 Años de la Corporación Aury Sara Marrugo. </w:t>
      </w:r>
      <w:r w:rsidR="005F4FDB">
        <w:rPr>
          <w:rFonts w:ascii="Times New Roman" w:hAnsi="Times New Roman" w:cs="Times New Roman"/>
          <w:sz w:val="24"/>
          <w:szCs w:val="24"/>
          <w:lang w:val="es-MX"/>
        </w:rPr>
        <w:t xml:space="preserve">   </w:t>
      </w:r>
    </w:p>
    <w:p w14:paraId="304E252C" w14:textId="40F4D81C" w:rsidR="00E67820" w:rsidRDefault="00E67820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C137CD2" w14:textId="60EAC04B" w:rsidR="00E67820" w:rsidRDefault="00E67820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JUAN MAURICIO ALVAREZ MONTOYA</w:t>
      </w:r>
    </w:p>
    <w:p w14:paraId="28DFE805" w14:textId="3024937A" w:rsidR="00E67820" w:rsidRDefault="00E67820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COORDINADOR DE EDUCACION CASM</w:t>
      </w:r>
    </w:p>
    <w:p w14:paraId="063A71EF" w14:textId="0B31A3A9" w:rsidR="0046104B" w:rsidRDefault="0046104B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A6048F7" w14:textId="1D89CE6E" w:rsidR="0046104B" w:rsidRDefault="0046104B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2D95AE9C" wp14:editId="1F8AB5FE">
            <wp:extent cx="3403343" cy="25527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36" cy="25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E0B4" w14:textId="52782105" w:rsidR="00E25F7C" w:rsidRDefault="00E25F7C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97AF88" w14:textId="29387CC2" w:rsidR="00E25F7C" w:rsidRDefault="0046104B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1D22ED36" wp14:editId="25898ED0">
            <wp:extent cx="3369987" cy="189547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21" cy="19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E4FB" w14:textId="445B6E77" w:rsidR="0046104B" w:rsidRDefault="0046104B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2A999AF" w14:textId="77777777" w:rsidR="0046104B" w:rsidRPr="00693642" w:rsidRDefault="0046104B" w:rsidP="00693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46104B" w:rsidRPr="00693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56"/>
    <w:rsid w:val="0016535C"/>
    <w:rsid w:val="002168E8"/>
    <w:rsid w:val="003D73F8"/>
    <w:rsid w:val="0046104B"/>
    <w:rsid w:val="005D62E9"/>
    <w:rsid w:val="005F4FDB"/>
    <w:rsid w:val="00693642"/>
    <w:rsid w:val="00826556"/>
    <w:rsid w:val="00851218"/>
    <w:rsid w:val="008806C6"/>
    <w:rsid w:val="00E25F7C"/>
    <w:rsid w:val="00E67820"/>
    <w:rsid w:val="00F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A32"/>
  <w15:chartTrackingRefBased/>
  <w15:docId w15:val="{C1D67CFB-EC6C-4BA8-972B-B306C7D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EDUCACION</cp:lastModifiedBy>
  <cp:revision>12</cp:revision>
  <dcterms:created xsi:type="dcterms:W3CDTF">2023-04-18T15:15:00Z</dcterms:created>
  <dcterms:modified xsi:type="dcterms:W3CDTF">2023-04-18T16:19:00Z</dcterms:modified>
</cp:coreProperties>
</file>